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E37F51">
      <w:pPr>
        <w:numPr>
          <w:ilvl w:val="0"/>
          <w:numId w:val="0"/>
        </w:numPr>
        <w:jc w:val="left"/>
        <w:rPr>
          <w:rFonts w:hint="eastAsia" w:asciiTheme="minorEastAsia" w:hAnsiTheme="minorEastAsia" w:cstheme="minorEastAsia"/>
          <w:b w:val="0"/>
          <w:bCs w:val="0"/>
          <w:sz w:val="28"/>
          <w:szCs w:val="36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8"/>
          <w:szCs w:val="36"/>
          <w:lang w:val="en-US" w:eastAsia="zh-CN"/>
        </w:rPr>
        <w:t>附件4</w:t>
      </w:r>
    </w:p>
    <w:p w14:paraId="733DDB1C">
      <w:pPr>
        <w:numPr>
          <w:ilvl w:val="0"/>
          <w:numId w:val="0"/>
        </w:numPr>
        <w:jc w:val="center"/>
        <w:rPr>
          <w:rFonts w:hint="eastAsia" w:asciiTheme="minorEastAsia" w:hAnsiTheme="minorEastAsia" w:eastAsiaTheme="minorEastAsia" w:cstheme="minorEastAsia"/>
          <w:b/>
          <w:bCs/>
          <w:sz w:val="36"/>
          <w:szCs w:val="4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6"/>
          <w:szCs w:val="44"/>
          <w:lang w:val="en-US" w:eastAsia="zh-CN"/>
        </w:rPr>
        <w:t>教学质量管理平台操作手册（教师参评）</w:t>
      </w:r>
    </w:p>
    <w:p w14:paraId="1221638B">
      <w:pPr>
        <w:spacing w:line="360" w:lineRule="auto"/>
        <w:ind w:firstLine="482" w:firstLineChars="200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4E5CF6A5">
      <w:pPr>
        <w:spacing w:line="360" w:lineRule="auto"/>
        <w:ind w:firstLine="562" w:firstLineChars="200"/>
        <w:jc w:val="both"/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一、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领导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、督导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评价</w:t>
      </w: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  <w:t xml:space="preserve"> </w:t>
      </w:r>
    </w:p>
    <w:p w14:paraId="1D9F95E5">
      <w:pPr>
        <w:numPr>
          <w:ilvl w:val="0"/>
          <w:numId w:val="0"/>
        </w:numPr>
        <w:ind w:firstLine="482" w:firstLineChars="200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网页端评价</w:t>
      </w:r>
    </w:p>
    <w:p w14:paraId="49FA2C70">
      <w:pPr>
        <w:numPr>
          <w:ilvl w:val="0"/>
          <w:numId w:val="0"/>
        </w:numPr>
        <w:ind w:firstLine="480" w:firstLineChars="200"/>
        <w:jc w:val="both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1.查看任务</w:t>
      </w:r>
    </w:p>
    <w:p w14:paraId="47E979FE">
      <w:pPr>
        <w:numPr>
          <w:ilvl w:val="0"/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领导、督导登录</w:t>
      </w: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"https://zcst.mycospxk.com/，"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Style w:val="4"/>
          <w:rFonts w:hint="eastAsia" w:ascii="宋体" w:hAnsi="宋体" w:eastAsia="宋体" w:cs="宋体"/>
          <w:sz w:val="24"/>
          <w:szCs w:val="24"/>
        </w:rPr>
        <w:t>https://zcst.mycospxk.com/</w:t>
      </w:r>
      <w:r>
        <w:rPr>
          <w:rStyle w:val="4"/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sz w:val="24"/>
          <w:szCs w:val="24"/>
        </w:rPr>
        <w:t>进入统一身份认证平台，填写账号密码，可直接跳转至教学质量管理平台。</w:t>
      </w:r>
    </w:p>
    <w:p w14:paraId="6D478D96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drawing>
          <wp:inline distT="0" distB="0" distL="114300" distR="114300">
            <wp:extent cx="5267960" cy="2717800"/>
            <wp:effectExtent l="0" t="0" r="8890" b="635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D7AE4">
      <w:pPr>
        <w:numPr>
          <w:ilvl w:val="0"/>
          <w:numId w:val="0"/>
        </w:numPr>
        <w:ind w:firstLine="480" w:firstLineChars="200"/>
        <w:jc w:val="both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进入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平台后，点击【我的任务】，可查看进行中的听课评价任务及自己的任务完成进度。如图所示：</w:t>
      </w:r>
    </w:p>
    <w:p w14:paraId="2EA9A339">
      <w:pPr>
        <w:numPr>
          <w:ilvl w:val="0"/>
          <w:numId w:val="0"/>
        </w:numPr>
        <w:jc w:val="both"/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9865" cy="2018030"/>
            <wp:effectExtent l="0" t="0" r="6985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1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AA597">
      <w:pPr>
        <w:numPr>
          <w:ilvl w:val="0"/>
          <w:numId w:val="0"/>
        </w:numPr>
        <w:ind w:firstLine="480" w:firstLineChars="200"/>
        <w:jc w:val="both"/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2</w:t>
      </w:r>
      <w:r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.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认领</w:t>
      </w:r>
      <w:r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任务</w:t>
      </w:r>
    </w:p>
    <w:p w14:paraId="01EDA1F0">
      <w:pPr>
        <w:numPr>
          <w:ilvl w:val="0"/>
          <w:numId w:val="0"/>
        </w:numPr>
        <w:ind w:firstLine="480" w:firstLineChars="200"/>
        <w:jc w:val="both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点击上图的【评价】按钮，进入待评价页面，点击【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规划听课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】，打开听课课表，选择您需要听评的课程，如下图所示。</w:t>
      </w:r>
    </w:p>
    <w:p w14:paraId="5430D46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5100" cy="1797050"/>
            <wp:effectExtent l="0" t="0" r="12700" b="12700"/>
            <wp:docPr id="15" name="图片 15" descr="QQ图片20240326094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QQ图片2024032609430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B4C11"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  <w:t>可以通过“课程院系”“教师”“课程”“开课周次”“上课时间”“上课节次” 等条件进行课程的筛选或搜索。</w:t>
      </w:r>
    </w:p>
    <w:p w14:paraId="0F607BDE">
      <w:r>
        <w:drawing>
          <wp:inline distT="0" distB="0" distL="114300" distR="114300">
            <wp:extent cx="5206365" cy="2817495"/>
            <wp:effectExtent l="0" t="0" r="13335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06365" cy="281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9AD5E"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  <w:t>选择好要听评的课程后，点击【操作】中的“认领”，即可打开该门课的课表查看课程的上课时间，点击【+】号或者【认领】文字，即可将课程认领至自己的待评列表中，如下</w:t>
      </w:r>
      <w:r>
        <w:rPr>
          <w:rFonts w:hint="eastAsia" w:asciiTheme="minorEastAsia" w:hAnsiTheme="minorEastAsia" w:cstheme="minorEastAsia"/>
          <w:color w:val="000000"/>
          <w:kern w:val="0"/>
          <w:sz w:val="24"/>
          <w:szCs w:val="24"/>
          <w:lang w:val="en-US" w:eastAsia="zh-CN" w:bidi="ar"/>
        </w:rPr>
        <w:t>图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  <w:t>所示。若当前周没有课程，可点击周次左右的“</w:t>
      </w:r>
      <w:r>
        <w:rPr>
          <w:rFonts w:hint="eastAsia" w:asciiTheme="minorEastAsia" w:hAnsiTheme="minorEastAsia" w:cstheme="minorEastAsia"/>
          <w:color w:val="000000"/>
          <w:kern w:val="0"/>
          <w:sz w:val="24"/>
          <w:szCs w:val="24"/>
          <w:lang w:val="en-US" w:eastAsia="zh-CN" w:bidi="ar"/>
        </w:rPr>
        <w:t>&lt; &gt;”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  <w:t>按钮切换有课周次。</w:t>
      </w:r>
    </w:p>
    <w:p w14:paraId="44BAB793">
      <w:r>
        <w:drawing>
          <wp:inline distT="0" distB="0" distL="114300" distR="114300">
            <wp:extent cx="5267325" cy="240030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691E7">
      <w:pPr>
        <w:numPr>
          <w:ilvl w:val="0"/>
          <w:numId w:val="0"/>
        </w:numPr>
        <w:ind w:firstLine="480" w:firstLineChars="200"/>
        <w:rPr>
          <w:rFonts w:hint="eastAsia" w:ascii="宋体" w:hAnsi="宋体" w:eastAsia="宋体" w:cs="宋体"/>
          <w:sz w:val="24"/>
          <w:szCs w:val="32"/>
          <w:lang w:val="en-US" w:eastAsia="zh-CN"/>
        </w:rPr>
      </w:pP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3.评价</w:t>
      </w:r>
    </w:p>
    <w:p w14:paraId="28B9F790">
      <w:pPr>
        <w:numPr>
          <w:ilvl w:val="0"/>
          <w:numId w:val="0"/>
        </w:numPr>
        <w:ind w:firstLine="480" w:firstLineChars="200"/>
        <w:rPr>
          <w:rFonts w:hint="eastAsia" w:ascii="宋体" w:hAnsi="宋体" w:eastAsia="宋体" w:cs="宋体"/>
          <w:sz w:val="24"/>
          <w:szCs w:val="32"/>
          <w:lang w:eastAsia="zh-CN"/>
        </w:rPr>
      </w:pPr>
      <w:r>
        <w:rPr>
          <w:rFonts w:hint="eastAsia" w:ascii="宋体" w:hAnsi="宋体" w:eastAsia="宋体" w:cs="宋体"/>
          <w:sz w:val="24"/>
          <w:szCs w:val="32"/>
          <w:lang w:eastAsia="zh-CN"/>
        </w:rPr>
        <w:t>认领成功之后，点击下图【操作】中的“评价”按钮，即可对该门课程进行评价，如图所示。</w:t>
      </w:r>
    </w:p>
    <w:p w14:paraId="72902B44">
      <w:pPr>
        <w:numPr>
          <w:ilvl w:val="0"/>
          <w:numId w:val="0"/>
        </w:numPr>
      </w:pPr>
      <w:r>
        <w:drawing>
          <wp:inline distT="0" distB="0" distL="114300" distR="114300">
            <wp:extent cx="5266055" cy="1873250"/>
            <wp:effectExtent l="0" t="0" r="10795" b="1270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85ADA">
      <w:pPr>
        <w:numPr>
          <w:ilvl w:val="0"/>
          <w:numId w:val="0"/>
        </w:numPr>
        <w:ind w:firstLine="480" w:firstLineChars="200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如果学院有开设实验或思政课程，评价时还需选择评价表类型，如下图所示。</w:t>
      </w:r>
    </w:p>
    <w:p w14:paraId="3A4B47FB">
      <w:pPr>
        <w:numPr>
          <w:ilvl w:val="0"/>
          <w:numId w:val="0"/>
        </w:numPr>
        <w:rPr>
          <w:rFonts w:hint="default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4785" cy="2503805"/>
            <wp:effectExtent l="0" t="0" r="12065" b="1079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0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3FD3B">
      <w:pPr>
        <w:numPr>
          <w:ilvl w:val="0"/>
          <w:numId w:val="0"/>
        </w:numPr>
      </w:pPr>
      <w:r>
        <w:drawing>
          <wp:inline distT="0" distB="0" distL="114300" distR="114300">
            <wp:extent cx="5266055" cy="2565400"/>
            <wp:effectExtent l="0" t="0" r="10795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2DB03"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  <w:t>评价完成后，可点击【已评价】查看已评内容。调查未结束前，可修改评价内容，也可再次评价或删除评价问卷，如图所示。对于已评价内容，可点击【导出数据】导出听课评价表和导出评价详情。</w:t>
      </w:r>
    </w:p>
    <w:p w14:paraId="57F4B484"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66055" cy="2496185"/>
            <wp:effectExtent l="0" t="0" r="10795" b="184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C072B">
      <w:pPr>
        <w:keepNext w:val="0"/>
        <w:keepLines w:val="0"/>
        <w:widowControl/>
        <w:suppressLineNumbers w:val="0"/>
        <w:ind w:firstLine="482" w:firstLineChars="2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微信端评价</w:t>
      </w:r>
    </w:p>
    <w:p w14:paraId="38474072"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4"/>
          <w:szCs w:val="24"/>
          <w:lang w:val="en-US" w:eastAsia="zh-CN" w:bidi="ar"/>
        </w:rPr>
        <w:t xml:space="preserve">1.登录平台查看任务 </w:t>
      </w:r>
    </w:p>
    <w:p w14:paraId="039EAA1C"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微信关注公众号“教学质量管理平台”，点击绑定账户或首页，输入学校名称后自动跳转到统一身份认证登录界面，填写统一身份认证账号和密码后即可登录。在首页【进行中问卷】下可查看评价任务，点击卡片即可进行评价，如下图所示。</w:t>
      </w:r>
    </w:p>
    <w:p w14:paraId="46FC46E6"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1744980" cy="3922395"/>
            <wp:effectExtent l="0" t="0" r="7620" b="1905"/>
            <wp:docPr id="12" name="图片 12" descr="249a809183561d0d335109120985b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49a809183561d0d335109120985b9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44980" cy="392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lang w:eastAsia="zh-CN"/>
        </w:rPr>
        <w:drawing>
          <wp:inline distT="0" distB="0" distL="114300" distR="114300">
            <wp:extent cx="1689100" cy="3913505"/>
            <wp:effectExtent l="0" t="0" r="6350" b="10795"/>
            <wp:docPr id="14" name="图片 14" descr="ee18975bdf5f0486a04858844048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ee18975bdf5f0486a0485884404802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391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lang w:eastAsia="zh-CN"/>
        </w:rPr>
        <w:drawing>
          <wp:inline distT="0" distB="0" distL="114300" distR="114300">
            <wp:extent cx="1708785" cy="3906520"/>
            <wp:effectExtent l="0" t="0" r="5715" b="17780"/>
            <wp:docPr id="22" name="图片 22" descr="bd10eb015ac7e5872932ed1933ff3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bd10eb015ac7e5872932ed1933ff38b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08785" cy="390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16092">
      <w:pPr>
        <w:keepNext w:val="0"/>
        <w:keepLines w:val="0"/>
        <w:widowControl/>
        <w:suppressLineNumbers w:val="0"/>
        <w:jc w:val="left"/>
        <w:rPr>
          <w:rFonts w:hint="eastAsia" w:eastAsiaTheme="minorEastAsia"/>
          <w:lang w:val="en-US" w:eastAsia="zh-CN"/>
        </w:rPr>
      </w:pPr>
    </w:p>
    <w:p w14:paraId="1714AEF0"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00"/>
          <w:kern w:val="0"/>
          <w:sz w:val="24"/>
          <w:szCs w:val="24"/>
          <w:lang w:val="en-US" w:eastAsia="zh-CN" w:bidi="ar"/>
        </w:rPr>
        <w:t xml:space="preserve">2.认领任务 </w:t>
      </w:r>
    </w:p>
    <w:p w14:paraId="2B128EFD"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  <w:t>点击任务卡片，可以点击下方的【+认领任务】按钮，自主筛选课程进行评价，如下图所示。</w:t>
      </w:r>
    </w:p>
    <w:p w14:paraId="23337949"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1632585" cy="3258820"/>
            <wp:effectExtent l="0" t="0" r="5715" b="17780"/>
            <wp:docPr id="18" name="图片 14" descr="C:/Users/Administrator/Desktop/图片.png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 descr="C:/Users/Administrator/Desktop/图片.png图片"/>
                    <pic:cNvPicPr>
                      <a:picLocks noChangeAspect="1"/>
                    </pic:cNvPicPr>
                  </pic:nvPicPr>
                  <pic:blipFill>
                    <a:blip r:embed="rId16"/>
                    <a:srcRect t="3734" b="3734"/>
                    <a:stretch>
                      <a:fillRect/>
                    </a:stretch>
                  </pic:blipFill>
                  <pic:spPr>
                    <a:xfrm>
                      <a:off x="0" y="0"/>
                      <a:ext cx="1632585" cy="325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32280" cy="3268345"/>
            <wp:effectExtent l="0" t="0" r="1270" b="8255"/>
            <wp:docPr id="19" name="图片 15" descr="C:/Users/Administrator/Desktop/麦可思图片/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5" descr="C:/Users/Administrator/Desktop/麦可思图片/图片2.png图片2"/>
                    <pic:cNvPicPr>
                      <a:picLocks noChangeAspect="1"/>
                    </pic:cNvPicPr>
                  </pic:nvPicPr>
                  <pic:blipFill>
                    <a:blip r:embed="rId17"/>
                    <a:srcRect t="6268" b="6268"/>
                    <a:stretch>
                      <a:fillRect/>
                    </a:stretch>
                  </pic:blipFill>
                  <pic:spPr>
                    <a:xfrm>
                      <a:off x="0" y="0"/>
                      <a:ext cx="1732280" cy="326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15770" cy="3275330"/>
            <wp:effectExtent l="0" t="0" r="17780" b="1270"/>
            <wp:docPr id="2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15770" cy="327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60063"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00"/>
          <w:kern w:val="0"/>
          <w:sz w:val="24"/>
          <w:szCs w:val="24"/>
          <w:lang w:val="en-US" w:eastAsia="zh-CN" w:bidi="ar"/>
        </w:rPr>
        <w:t xml:space="preserve">3.查看已评价任务 </w:t>
      </w:r>
    </w:p>
    <w:p w14:paraId="63EB0774"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  <w:t>点击【已评价】，可查看已完成评价列表，针对已评价内容可进行查看、删除、再次评价或修改详情，如图所示。</w:t>
      </w:r>
    </w:p>
    <w:p w14:paraId="5DA4BBE8">
      <w:pPr>
        <w:keepNext w:val="0"/>
        <w:keepLines w:val="0"/>
        <w:widowControl/>
        <w:suppressLineNumbers w:val="0"/>
        <w:jc w:val="center"/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</w:pPr>
      <w:r>
        <w:drawing>
          <wp:inline distT="0" distB="0" distL="114300" distR="114300">
            <wp:extent cx="1838960" cy="3981450"/>
            <wp:effectExtent l="0" t="0" r="8890" b="0"/>
            <wp:docPr id="2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3896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13B67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</w:p>
    <w:p w14:paraId="662BB975">
      <w:pPr>
        <w:numPr>
          <w:ilvl w:val="0"/>
          <w:numId w:val="0"/>
        </w:numPr>
        <w:rPr>
          <w:rFonts w:hint="eastAsia"/>
          <w:lang w:eastAsia="zh-CN"/>
        </w:rPr>
      </w:pPr>
    </w:p>
    <w:p w14:paraId="1447580D">
      <w:pPr>
        <w:numPr>
          <w:ilvl w:val="0"/>
          <w:numId w:val="0"/>
        </w:numPr>
        <w:rPr>
          <w:rFonts w:hint="eastAsia"/>
          <w:lang w:eastAsia="zh-CN"/>
        </w:rPr>
      </w:pPr>
    </w:p>
    <w:p w14:paraId="13DFB8C5">
      <w:pPr>
        <w:numPr>
          <w:ilvl w:val="0"/>
          <w:numId w:val="0"/>
        </w:numPr>
        <w:ind w:firstLine="562" w:firstLineChars="200"/>
        <w:rPr>
          <w:rFonts w:hint="eastAsia" w:asciiTheme="minorEastAsia" w:hAnsiTheme="minorEastAsia" w:eastAsiaTheme="minorEastAsia" w:cstheme="minorEastAsia"/>
          <w:b/>
          <w:bCs/>
          <w:sz w:val="28"/>
          <w:szCs w:val="36"/>
          <w:lang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36"/>
          <w:lang w:eastAsia="zh-CN"/>
        </w:rPr>
        <w:t>二、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36"/>
          <w:lang w:eastAsia="zh-CN"/>
        </w:rPr>
        <w:t>同行评价</w:t>
      </w:r>
    </w:p>
    <w:p w14:paraId="315C048E">
      <w:pPr>
        <w:keepNext w:val="0"/>
        <w:keepLines w:val="0"/>
        <w:widowControl/>
        <w:suppressLineNumbers w:val="0"/>
        <w:ind w:firstLine="482" w:firstLineChars="200"/>
        <w:jc w:val="left"/>
        <w:rPr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 xml:space="preserve">网页端评价 </w:t>
      </w:r>
    </w:p>
    <w:p w14:paraId="002776B5">
      <w:pPr>
        <w:numPr>
          <w:ilvl w:val="0"/>
          <w:numId w:val="0"/>
        </w:numPr>
        <w:ind w:firstLine="480" w:firstLineChars="200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登录</w:t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"https://zcst.mycospxk.com/，"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4"/>
          <w:rFonts w:ascii="宋体" w:hAnsi="宋体" w:eastAsia="宋体" w:cs="宋体"/>
          <w:sz w:val="24"/>
          <w:szCs w:val="24"/>
        </w:rPr>
        <w:t>https://zcst.mycospxk.com/</w:t>
      </w:r>
      <w:r>
        <w:rPr>
          <w:rStyle w:val="4"/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进入统一身份认证平台，填写账号密码，可直接跳转至教学质量管理平台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</w:t>
      </w:r>
    </w:p>
    <w:p w14:paraId="0513529A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drawing>
          <wp:inline distT="0" distB="0" distL="114300" distR="114300">
            <wp:extent cx="5267960" cy="2717800"/>
            <wp:effectExtent l="0" t="0" r="8890" b="635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299C9"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进入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系统后，点击【我的任务】，查看【进行中】任务中的问卷，然后教师自行认领任务进行评价。</w:t>
      </w:r>
    </w:p>
    <w:p w14:paraId="5D90D224">
      <w:pPr>
        <w:keepNext w:val="0"/>
        <w:keepLines w:val="0"/>
        <w:widowControl/>
        <w:suppressLineNumbers w:val="0"/>
        <w:jc w:val="left"/>
        <w:rPr>
          <w:rFonts w:hint="default" w:asciiTheme="minorEastAsia" w:hAnsiTheme="minorEastAsia" w:cstheme="minorEastAsia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default" w:asciiTheme="minorEastAsia" w:hAnsiTheme="minorEastAsia" w:cstheme="minorEastAsia"/>
          <w:color w:val="00000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71770" cy="2587625"/>
            <wp:effectExtent l="0" t="0" r="5080" b="3175"/>
            <wp:docPr id="2" name="图片 2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F1B6F">
      <w:pPr>
        <w:keepNext w:val="0"/>
        <w:keepLines w:val="0"/>
        <w:widowControl/>
        <w:suppressLineNumbers w:val="0"/>
        <w:jc w:val="left"/>
      </w:pPr>
    </w:p>
    <w:p w14:paraId="72877B29"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</w:pPr>
    </w:p>
    <w:p w14:paraId="626EAF8B">
      <w:pPr>
        <w:keepNext w:val="0"/>
        <w:keepLines w:val="0"/>
        <w:widowControl/>
        <w:suppressLineNumbers w:val="0"/>
        <w:jc w:val="left"/>
        <w:rPr>
          <w:rFonts w:hint="default" w:eastAsiaTheme="minorEastAsia"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273040" cy="3115310"/>
            <wp:effectExtent l="0" t="0" r="3810" b="889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1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CA8F4">
      <w:pPr>
        <w:keepNext w:val="0"/>
        <w:keepLines w:val="0"/>
        <w:widowControl/>
        <w:suppressLineNumbers w:val="0"/>
        <w:ind w:firstLine="482" w:firstLineChars="2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 xml:space="preserve">微信端评价 </w:t>
      </w:r>
    </w:p>
    <w:p w14:paraId="044F1BC8"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微信关注公众号“教学质量管理平台”，点击绑定账户或首页，输入学校名称后自动跳转到统一身份认证登录界面，填写统一身份认证账号和密码后即可登录。在首页【进行中问卷】</w:t>
      </w:r>
      <w:bookmarkStart w:id="0" w:name="_GoBack"/>
      <w:bookmarkEnd w:id="0"/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下可查看评价任务，点击卡片即可进行评价，如下图所示。</w:t>
      </w:r>
    </w:p>
    <w:p w14:paraId="04D74C40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1744980" cy="3922395"/>
            <wp:effectExtent l="0" t="0" r="7620" b="1905"/>
            <wp:docPr id="23" name="图片 23" descr="249a809183561d0d335109120985b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49a809183561d0d335109120985b9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44980" cy="392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lang w:eastAsia="zh-CN"/>
        </w:rPr>
        <w:drawing>
          <wp:inline distT="0" distB="0" distL="114300" distR="114300">
            <wp:extent cx="1689100" cy="3913505"/>
            <wp:effectExtent l="0" t="0" r="6350" b="10795"/>
            <wp:docPr id="9" name="图片 9" descr="ee18975bdf5f0486a04858844048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e18975bdf5f0486a0485884404802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391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89430" cy="3911600"/>
            <wp:effectExtent l="0" t="0" r="1270" b="1270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89430" cy="39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F00A4"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/>
          <w:bCs/>
          <w:sz w:val="28"/>
          <w:szCs w:val="36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FhNGQ0ZmE5MDFiM2VhNTFmNWQ3ZWE3N2NjNjc3YTIifQ=="/>
  </w:docVars>
  <w:rsids>
    <w:rsidRoot w:val="338F69A7"/>
    <w:rsid w:val="1F3C2D47"/>
    <w:rsid w:val="21221D8A"/>
    <w:rsid w:val="26301DFE"/>
    <w:rsid w:val="2E1A23DE"/>
    <w:rsid w:val="2ED00B25"/>
    <w:rsid w:val="30835388"/>
    <w:rsid w:val="338F69A7"/>
    <w:rsid w:val="34157EED"/>
    <w:rsid w:val="356E3181"/>
    <w:rsid w:val="41742A63"/>
    <w:rsid w:val="42260AB8"/>
    <w:rsid w:val="43791B54"/>
    <w:rsid w:val="47F2487B"/>
    <w:rsid w:val="48044A87"/>
    <w:rsid w:val="48AA281B"/>
    <w:rsid w:val="4AD72A8E"/>
    <w:rsid w:val="5D1D433F"/>
    <w:rsid w:val="5DF11589"/>
    <w:rsid w:val="62FA4D0F"/>
    <w:rsid w:val="69D631D6"/>
    <w:rsid w:val="7FE91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943</Words>
  <Characters>999</Characters>
  <Lines>0</Lines>
  <Paragraphs>0</Paragraphs>
  <TotalTime>2</TotalTime>
  <ScaleCrop>false</ScaleCrop>
  <LinksUpToDate>false</LinksUpToDate>
  <CharactersWithSpaces>1007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2024-03-14T00:47:00Z</dcterms:created>
  <dc:creator>子非鱼</dc:creator>
  <cp:lastModifiedBy>子非鱼</cp:lastModifiedBy>
  <cp:lastPrinted>2025-03-03T00:44:00Z</cp:lastPrinted>
  <dcterms:modified xsi:type="dcterms:W3CDTF">2025-03-03T08:27:23Z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A62970D80BB04D91B2E62884CEA0A827_13</vt:lpwstr>
  </property>
  <property fmtid="{D5CDD505-2E9C-101B-9397-08002B2CF9AE}" pid="4" name="KSOTemplateDocerSaveRecord">
    <vt:lpwstr>eyJoZGlkIjoiNDFhNGQ0ZmE5MDFiM2VhNTFmNWQ3ZWE3N2NjNjc3YTIiLCJ1c2VySWQiOiIyNDIxNzM1OTMifQ==</vt:lpwstr>
  </property>
</Properties>
</file>